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3 -->
  <w:body>
    <w:bookmarkStart w:id="0" w:name="_GoBack"/>
    <w:bookmarkEnd w:id="0"/>
    <w:p w:rsidR="006A7563" w:rsidP="006A756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-97496</wp:posOffset>
                </wp:positionH>
                <wp:positionV relativeFrom="paragraph">
                  <wp:posOffset>136478</wp:posOffset>
                </wp:positionV>
                <wp:extent cx="743803" cy="348018"/>
                <wp:effectExtent l="0" t="0" r="0" b="0"/>
                <wp:wrapNone/>
                <wp:docPr id="2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803" cy="348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B1" w:rsidP="00331CB1">
                            <w:pPr>
                              <w:pStyle w:val="BodyText"/>
                            </w:pPr>
                            <w:r>
                              <w:t>--/--/20—</w:t>
                            </w:r>
                          </w:p>
                          <w:p w:rsidR="006A7563" w:rsidRPr="00095763" w:rsidP="00F355F2">
                            <w:pPr>
                              <w:pStyle w:val="BodyText"/>
                            </w:pPr>
                            <w:r>
                              <w:t>C</w:t>
                            </w:r>
                            <w:r w:rsidR="003176AD">
                              <w:t>156egip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5" type="#_x0000_t202" style="width:58.55pt;height:27.4pt;margin-top:10.75pt;margin-left:-7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9264" stroked="f">
                <v:textbox>
                  <w:txbxContent>
                    <w:p w:rsidR="00331CB1" w:rsidP="00331CB1">
                      <w:pPr>
                        <w:pStyle w:val="BodyText"/>
                      </w:pPr>
                      <w:r>
                        <w:t>--/--/20—</w:t>
                      </w:r>
                    </w:p>
                    <w:p w:rsidR="006A7563" w:rsidRPr="00095763" w:rsidP="00F355F2">
                      <w:pPr>
                        <w:pStyle w:val="BodyText"/>
                      </w:pPr>
                      <w:r>
                        <w:t>C</w:t>
                      </w:r>
                      <w:r w:rsidR="003176AD">
                        <w:t>156egip</w:t>
                      </w: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TO CLAUSE </w:t>
      </w:r>
      <w:r>
        <w:t>45</w:t>
      </w:r>
      <w:r>
        <w:t>.</w:t>
      </w:r>
      <w:r>
        <w:t>1</w:t>
      </w:r>
      <w:r w:rsidR="0007674F">
        <w:t>2</w:t>
      </w:r>
      <w:r>
        <w:t xml:space="preserve"> SPECIFIC </w:t>
      </w:r>
      <w:r w:rsidR="00F84400">
        <w:t>controls</w:t>
      </w:r>
      <w:r>
        <w:t xml:space="preserve"> </w:t>
      </w:r>
      <w:r>
        <w:t>OVERLAY</w:t>
      </w:r>
    </w:p>
    <w:p w:rsidR="006A7563" w:rsidP="006A7563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220345</wp:posOffset>
                </wp:positionV>
                <wp:extent cx="619125" cy="361950"/>
                <wp:effectExtent l="0" t="0" r="9525" b="0"/>
                <wp:wrapNone/>
                <wp:docPr id="1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B1" w:rsidP="00331CB1">
                            <w:pPr>
                              <w:pStyle w:val="BodyText"/>
                            </w:pPr>
                            <w:r>
                              <w:t>--/--/20—</w:t>
                            </w:r>
                          </w:p>
                          <w:p w:rsidR="00450D3A" w:rsidRPr="0078181E" w:rsidP="00450D3A">
                            <w:pPr>
                              <w:pStyle w:val="BodyText"/>
                            </w:pPr>
                            <w:r>
                              <w:t>C</w:t>
                            </w:r>
                            <w:r w:rsidR="003176AD">
                              <w:t>156egip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6" type="#_x0000_t202" style="width:48.75pt;height:28.5pt;margin-top:17.35pt;margin-left:-7.0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stroked="f">
                <v:textbox>
                  <w:txbxContent>
                    <w:p w:rsidR="00331CB1" w:rsidP="00331CB1">
                      <w:pPr>
                        <w:pStyle w:val="BodyText"/>
                      </w:pPr>
                      <w:r>
                        <w:t>--/--/20—</w:t>
                      </w:r>
                    </w:p>
                    <w:p w:rsidR="00450D3A" w:rsidRPr="0078181E" w:rsidP="00450D3A">
                      <w:pPr>
                        <w:pStyle w:val="BodyText"/>
                      </w:pPr>
                      <w:r>
                        <w:t>C</w:t>
                      </w:r>
                      <w:r w:rsidR="003176AD">
                        <w:t>156egip</w:t>
                      </w: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A7563">
        <w:t>1.0</w:t>
      </w:r>
      <w:r w:rsidR="006A7563">
        <w:tab/>
      </w:r>
      <w:r w:rsidR="00DE2658">
        <w:t>Specific controls</w:t>
      </w:r>
    </w:p>
    <w:tbl>
      <w:tblPr>
        <w:tblW w:w="7478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  <w:tblLook w:val="0000"/>
      </w:tblPr>
      <w:tblGrid>
        <w:gridCol w:w="1100"/>
        <w:gridCol w:w="6378"/>
      </w:tblGrid>
      <w:tr w:rsidTr="00935A97">
        <w:tblPrEx>
          <w:tblW w:w="7478" w:type="dxa"/>
          <w:tblInd w:w="1134" w:type="dxa"/>
          <w:tblBorders>
            <w:bottom w:val="single" w:sz="12" w:space="0" w:color="auto"/>
            <w:insideH w:val="single" w:sz="2" w:space="0" w:color="auto"/>
          </w:tblBorders>
          <w:tblLayout w:type="fixed"/>
          <w:tblCellMar>
            <w:top w:w="0" w:type="dxa"/>
            <w:left w:w="107" w:type="dxa"/>
            <w:bottom w:w="0" w:type="dxa"/>
            <w:right w:w="107" w:type="dxa"/>
          </w:tblCellMar>
          <w:tblLook w:val="0000"/>
        </w:tblPrEx>
        <w:tc>
          <w:tcPr>
            <w:tcW w:w="1100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/>
        </w:tc>
        <w:tc>
          <w:tcPr>
            <w:tcW w:w="6378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/>
        </w:tc>
      </w:tr>
      <w:tr w:rsidTr="00935A97">
        <w:tblPrEx>
          <w:tblW w:w="7478" w:type="dxa"/>
          <w:tblInd w:w="1134" w:type="dxa"/>
          <w:tblLayout w:type="fixed"/>
          <w:tblCellMar>
            <w:top w:w="0" w:type="dxa"/>
            <w:left w:w="107" w:type="dxa"/>
            <w:bottom w:w="0" w:type="dxa"/>
            <w:right w:w="107" w:type="dxa"/>
          </w:tblCellMar>
          <w:tblLook w:val="0000"/>
        </w:tblPrEx>
        <w:tc>
          <w:tcPr>
            <w:tcW w:w="1100" w:type="dxa"/>
          </w:tcPr>
          <w:p w:rsidR="00CF1B9C" w:rsidRPr="00997CD0" w:rsidP="00C23B3D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997CD0">
              <w:rPr>
                <w:rFonts w:ascii="Arial" w:hAnsi="Arial"/>
                <w:sz w:val="18"/>
                <w:lang w:val="en-AU" w:eastAsia="en-AU" w:bidi="ar-SA"/>
              </w:rPr>
              <w:t>S</w:t>
            </w:r>
            <w:r w:rsidRPr="00997CD0" w:rsidR="00F84400">
              <w:rPr>
                <w:rFonts w:ascii="Arial" w:hAnsi="Arial"/>
                <w:sz w:val="18"/>
                <w:lang w:val="en-AU" w:eastAsia="en-AU" w:bidi="ar-SA"/>
              </w:rPr>
              <w:t>C</w:t>
            </w:r>
            <w:r w:rsidRPr="00997CD0">
              <w:rPr>
                <w:rFonts w:ascii="Arial" w:hAnsi="Arial"/>
                <w:sz w:val="18"/>
                <w:lang w:val="en-AU" w:eastAsia="en-AU" w:bidi="ar-SA"/>
              </w:rPr>
              <w:t>O1</w:t>
            </w:r>
          </w:p>
        </w:tc>
        <w:tc>
          <w:tcPr>
            <w:tcW w:w="6378" w:type="dxa"/>
          </w:tcPr>
          <w:p w:rsidR="00CF1B9C" w:rsidRPr="00997CD0" w:rsidP="00C23B3D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>
              <w:rPr>
                <w:rFonts w:ascii="Arial" w:hAnsi="Arial"/>
                <w:sz w:val="18"/>
                <w:lang w:val="en-AU" w:eastAsia="en-AU" w:bidi="ar-SA"/>
              </w:rPr>
              <w:t xml:space="preserve">Fingerboards Mineral Sands Project </w:t>
            </w:r>
            <w:r w:rsidR="0033415D">
              <w:rPr>
                <w:rFonts w:ascii="Arial" w:hAnsi="Arial"/>
                <w:sz w:val="18"/>
                <w:lang w:val="en-AU" w:eastAsia="en-AU" w:bidi="ar-SA"/>
              </w:rPr>
              <w:t xml:space="preserve">Incorporated Document </w:t>
            </w:r>
            <w:r>
              <w:rPr>
                <w:rFonts w:ascii="Arial" w:hAnsi="Arial"/>
                <w:sz w:val="18"/>
                <w:lang w:val="en-AU" w:eastAsia="en-AU" w:bidi="ar-SA"/>
              </w:rPr>
              <w:t>(October 2018)</w:t>
            </w:r>
          </w:p>
        </w:tc>
      </w:tr>
    </w:tbl>
    <w:p w:rsidR="008E7741"/>
    <w:sectPr w:rsidSect="005F02EF">
      <w:headerReference w:type="default" r:id="rId5"/>
      <w:footerReference w:type="default" r:id="rId6"/>
      <w:pgSz w:w="11879" w:h="16817"/>
      <w:pgMar w:top="1440" w:right="170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7FD8264-7EBA-4B9F-BAE6-7788C2DA8C11}"/>
    <w:embedBold r:id="rId2" w:fontKey="{07810CBD-ECB6-4AA8-9788-49D7502F8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7A14228-9114-4D77-AFBB-8BFC6F6AA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64A08B-3857-481F-9335-40C4D9AAD0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513C37D-5871-4252-BAA4-2D86DE10A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FE" w:rsidRPr="00FF2CB7" w:rsidP="00C23B3D">
    <w:pPr>
      <w:pStyle w:val="Footer"/>
      <w:pBdr>
        <w:top w:val="dotted" w:sz="4" w:space="0" w:color="auto"/>
      </w:pBdr>
      <w:tabs>
        <w:tab w:val="right" w:pos="8505"/>
        <w:tab w:val="clear" w:pos="8640"/>
      </w:tabs>
    </w:pPr>
    <w:r w:rsidRPr="006C08CC">
      <w:t>Overlays - Clause 4</w:t>
    </w:r>
    <w:r>
      <w:t>5</w:t>
    </w:r>
    <w:r w:rsidRPr="006C08CC">
      <w:t>.</w:t>
    </w:r>
    <w:r>
      <w:t>12</w:t>
    </w:r>
    <w:r w:rsidRPr="006C08CC">
      <w:t xml:space="preserve"> - Schedule</w:t>
    </w:r>
    <w:r w:rsidRPr="00FF2CB7">
      <w:tab/>
    </w:r>
    <w:r w:rsidRPr="00FF2CB7">
      <w:tab/>
      <w:t xml:space="preserve">Page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PAGE </w:instrText>
    </w:r>
    <w:r w:rsidRPr="00FF2CB7">
      <w:rPr>
        <w:rStyle w:val="PageNumber"/>
      </w:rPr>
      <w:fldChar w:fldCharType="separate"/>
    </w:r>
    <w:r w:rsidR="00D176D3">
      <w:rPr>
        <w:rStyle w:val="PageNumber"/>
        <w:noProof/>
      </w:rPr>
      <w:t>1</w:t>
    </w:r>
    <w:r w:rsidRPr="00FF2CB7">
      <w:rPr>
        <w:rStyle w:val="PageNumber"/>
      </w:rPr>
      <w:fldChar w:fldCharType="end"/>
    </w:r>
    <w:r w:rsidRPr="00FF2CB7">
      <w:t xml:space="preserve"> of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NUMPAGES  \* Arabic </w:instrText>
    </w:r>
    <w:r w:rsidRPr="00FF2CB7">
      <w:rPr>
        <w:rStyle w:val="PageNumber"/>
      </w:rPr>
      <w:fldChar w:fldCharType="separate"/>
    </w:r>
    <w:r w:rsidR="00D176D3">
      <w:rPr>
        <w:rStyle w:val="PageNumber"/>
        <w:noProof/>
      </w:rPr>
      <w:t>1</w:t>
    </w:r>
    <w:r w:rsidRPr="00FF2CB7">
      <w:rPr>
        <w:rStyle w:val="PageNumber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FE" w:rsidRPr="00997CD0" w:rsidP="00C23B3D">
    <w:pPr>
      <w:jc w:val="center"/>
    </w:pPr>
    <w:r w:rsidRPr="00997CD0">
      <w:rPr>
        <w:rFonts w:ascii="Times New Roman" w:hAnsi="Times New Roman"/>
        <w:smallCaps/>
        <w:sz w:val="18"/>
        <w:u w:color="0000FF"/>
      </w:rPr>
      <w:t>East Gippsland</w:t>
    </w:r>
    <w:r w:rsidRPr="00997CD0" w:rsidR="00C23B3D">
      <w:rPr>
        <w:rFonts w:ascii="Times New Roman" w:hAnsi="Times New Roman"/>
        <w:smallCaps/>
        <w:sz w:val="18"/>
        <w:u w:color="0000FF"/>
      </w:rPr>
      <w:t xml:space="preserve"> </w:t>
    </w:r>
    <w:r w:rsidRPr="00997CD0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46664412"/>
    <w:lvl w:ilvl="0">
      <w:start w:val="1"/>
      <w:numFmt w:val="bullet"/>
      <w:pStyle w:val="Bodytext2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E3ACFC08"/>
    <w:lvl w:ilvl="0">
      <w:start w:val="1"/>
      <w:numFmt w:val="bullet"/>
      <w:pStyle w:val="Tabletext1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intFractionalCharacterWidth/>
  <w:embedTrueTypeFonts/>
  <w:stylePaneFormatFilter w:val="9F28" w:allStyles="0" w:alternateStyleNames="1" w:clearFormatting="1" w:customStyles="0" w:directFormattingOnNumbering="1" w:directFormattingOnParagraphs="1" w:directFormattingOnRuns="1" w:directFormattingOnTables="1" w:headingStyles="1" w:latentStyles="0" w:numberingStyles="0" w:stylesInUse="1" w:tableStyles="0" w:top3HeadingStyles="0" w:visibleStyles="0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D0"/>
    <w:rsid w:val="000050CB"/>
    <w:rsid w:val="000104C5"/>
    <w:rsid w:val="000252D5"/>
    <w:rsid w:val="00040242"/>
    <w:rsid w:val="00062CB8"/>
    <w:rsid w:val="0007674F"/>
    <w:rsid w:val="00095763"/>
    <w:rsid w:val="000A05DE"/>
    <w:rsid w:val="000D2A26"/>
    <w:rsid w:val="00130858"/>
    <w:rsid w:val="0013420F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46554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51E6"/>
    <w:rsid w:val="002E1674"/>
    <w:rsid w:val="002F4A6F"/>
    <w:rsid w:val="003003E6"/>
    <w:rsid w:val="003176AD"/>
    <w:rsid w:val="00331CB1"/>
    <w:rsid w:val="0033309F"/>
    <w:rsid w:val="00333AD7"/>
    <w:rsid w:val="0033415D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0D3A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23A93"/>
    <w:rsid w:val="00530B12"/>
    <w:rsid w:val="005419EE"/>
    <w:rsid w:val="00546531"/>
    <w:rsid w:val="005578B7"/>
    <w:rsid w:val="0057245A"/>
    <w:rsid w:val="005A2075"/>
    <w:rsid w:val="005B2D86"/>
    <w:rsid w:val="005C6092"/>
    <w:rsid w:val="005E20C3"/>
    <w:rsid w:val="005E39A8"/>
    <w:rsid w:val="005E7E93"/>
    <w:rsid w:val="005F02EF"/>
    <w:rsid w:val="006262BB"/>
    <w:rsid w:val="006942DE"/>
    <w:rsid w:val="006A0152"/>
    <w:rsid w:val="006A7563"/>
    <w:rsid w:val="006B2587"/>
    <w:rsid w:val="006B585A"/>
    <w:rsid w:val="006C08CC"/>
    <w:rsid w:val="006C5087"/>
    <w:rsid w:val="006D2A74"/>
    <w:rsid w:val="006D5439"/>
    <w:rsid w:val="006D5F59"/>
    <w:rsid w:val="006E1B61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181E"/>
    <w:rsid w:val="00782A23"/>
    <w:rsid w:val="00796C03"/>
    <w:rsid w:val="007B6439"/>
    <w:rsid w:val="007D1BE5"/>
    <w:rsid w:val="007D582C"/>
    <w:rsid w:val="007D6D4E"/>
    <w:rsid w:val="007F7045"/>
    <w:rsid w:val="0080109C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97855"/>
    <w:rsid w:val="008A44A4"/>
    <w:rsid w:val="008B0849"/>
    <w:rsid w:val="008B1E6C"/>
    <w:rsid w:val="008B369A"/>
    <w:rsid w:val="008C529C"/>
    <w:rsid w:val="008C64BE"/>
    <w:rsid w:val="008D5806"/>
    <w:rsid w:val="008E4D30"/>
    <w:rsid w:val="008E7741"/>
    <w:rsid w:val="008F0452"/>
    <w:rsid w:val="00906A56"/>
    <w:rsid w:val="00910D3E"/>
    <w:rsid w:val="00911A84"/>
    <w:rsid w:val="00916988"/>
    <w:rsid w:val="009341C0"/>
    <w:rsid w:val="00935A97"/>
    <w:rsid w:val="00935C82"/>
    <w:rsid w:val="009530DE"/>
    <w:rsid w:val="009612A0"/>
    <w:rsid w:val="0097313F"/>
    <w:rsid w:val="009923E4"/>
    <w:rsid w:val="009932BD"/>
    <w:rsid w:val="00997CD0"/>
    <w:rsid w:val="009A28F6"/>
    <w:rsid w:val="009A519F"/>
    <w:rsid w:val="009C27D4"/>
    <w:rsid w:val="009C53DC"/>
    <w:rsid w:val="009D3694"/>
    <w:rsid w:val="009D48B1"/>
    <w:rsid w:val="009D5CD7"/>
    <w:rsid w:val="009E6552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1F7F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2B72"/>
    <w:rsid w:val="00C14AC7"/>
    <w:rsid w:val="00C14C0E"/>
    <w:rsid w:val="00C157F0"/>
    <w:rsid w:val="00C234B7"/>
    <w:rsid w:val="00C23B3D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B9C"/>
    <w:rsid w:val="00CF1DF8"/>
    <w:rsid w:val="00CF6C95"/>
    <w:rsid w:val="00CF7DED"/>
    <w:rsid w:val="00D00CE4"/>
    <w:rsid w:val="00D0306C"/>
    <w:rsid w:val="00D176D3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E2658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55F2"/>
    <w:rsid w:val="00F56982"/>
    <w:rsid w:val="00F56C09"/>
    <w:rsid w:val="00F63A2B"/>
    <w:rsid w:val="00F84355"/>
    <w:rsid w:val="00F84400"/>
    <w:rsid w:val="00F90122"/>
    <w:rsid w:val="00F97B83"/>
    <w:rsid w:val="00FA22F0"/>
    <w:rsid w:val="00FB0619"/>
    <w:rsid w:val="00FF2CB7"/>
    <w:rsid w:val="00FF7B02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D291A43A-72BE-45CC-8026-F501F99A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5F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">
    <w:name w:val="Body Text"/>
    <w:aliases w:val="Body text box"/>
    <w:basedOn w:val="Normal"/>
    <w:link w:val="BodyTextChar1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"/>
    <w:rsid w:val="003924B4"/>
    <w:pPr>
      <w:ind w:left="85" w:hanging="85"/>
    </w:pPr>
    <w:rPr>
      <w:b/>
    </w:rPr>
  </w:style>
  <w:style w:type="paragraph" w:customStyle="1" w:styleId="BodyText1">
    <w:name w:val="Body Text1"/>
    <w:basedOn w:val="Normal"/>
    <w:link w:val="BodytextChar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"/>
    <w:next w:val="BodyText"/>
    <w:link w:val="BodytextChar0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">
    <w:name w:val="Body text Char"/>
    <w:link w:val="BodyText1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2"/>
    <w:rsid w:val="00AB05E7"/>
    <w:pPr>
      <w:numPr>
        <w:numId w:val="0"/>
      </w:numPr>
      <w:ind w:left="2552" w:hanging="284"/>
    </w:pPr>
  </w:style>
  <w:style w:type="paragraph" w:customStyle="1" w:styleId="Bodytext2">
    <w:name w:val="Body text ."/>
    <w:basedOn w:val="BodyText1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0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"/>
    <w:qFormat/>
    <w:rsid w:val="006262BB"/>
    <w:pPr>
      <w:numPr>
        <w:numId w:val="16"/>
      </w:numPr>
    </w:pPr>
  </w:style>
  <w:style w:type="paragraph" w:customStyle="1" w:styleId="Tabletext1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1">
    <w:name w:val="Body Text Char"/>
    <w:aliases w:val="Body text box Char"/>
    <w:link w:val="BodyText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"/>
    <w:qFormat/>
    <w:rsid w:val="006262BB"/>
    <w:rPr>
      <w:sz w:val="15"/>
    </w:rPr>
  </w:style>
  <w:style w:type="paragraph" w:customStyle="1" w:styleId="TabletextItalic">
    <w:name w:val="Table text • + Italic"/>
    <w:basedOn w:val="Tabletext1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0">
    <w:name w:val="Body Text2"/>
    <w:basedOn w:val="Normal"/>
    <w:qFormat/>
    <w:rsid w:val="006A756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15764-83EA-48E3-A307-A2E91ABDDB15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45_12s (1).dotx</ap:Template>
  <ap:TotalTime>0</ap:TotalTime>
  <ap:Pages>1</ap:Pages>
  <ap:Words>29</ap:Words>
  <ap:Characters>168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196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2021-01-07T02:44:54Z</dcterms:created>
  <dcterms:modified xsi:type="dcterms:W3CDTF">2021-01-07T02:44:54Z</dcterms:modified>
</cp:coreProperties>
</file>