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E889F" w14:textId="024CB2B2" w:rsidR="001E348E" w:rsidRPr="006F1805" w:rsidRDefault="001E348E" w:rsidP="001E348E">
      <w:pPr>
        <w:jc w:val="center"/>
        <w:rPr>
          <w:b/>
          <w:bCs/>
          <w:sz w:val="32"/>
          <w:szCs w:val="32"/>
        </w:rPr>
      </w:pPr>
      <w:r w:rsidRPr="006F1805">
        <w:rPr>
          <w:b/>
          <w:bCs/>
          <w:sz w:val="28"/>
          <w:szCs w:val="28"/>
        </w:rPr>
        <w:t>PETITION</w:t>
      </w:r>
    </w:p>
    <w:p w14:paraId="38AB22C7" w14:textId="77777777" w:rsidR="001E348E" w:rsidRDefault="001E348E">
      <w:r w:rsidRPr="001E348E">
        <w:t xml:space="preserve">To the Legislative Assembly of Victoria, </w:t>
      </w:r>
    </w:p>
    <w:p w14:paraId="0064B3A1" w14:textId="23FC3D52" w:rsidR="001E348E" w:rsidRPr="001E348E" w:rsidRDefault="001E348E">
      <w:pPr>
        <w:rPr>
          <w:i/>
          <w:iCs/>
        </w:rPr>
      </w:pPr>
      <w:r w:rsidRPr="001E348E">
        <w:t xml:space="preserve">The Petition of concerned Victorians, in particular </w:t>
      </w:r>
      <w:r w:rsidRPr="001E348E">
        <w:rPr>
          <w:i/>
          <w:iCs/>
        </w:rPr>
        <w:t xml:space="preserve">East Gippsland residents, </w:t>
      </w:r>
      <w:r w:rsidRPr="001E348E">
        <w:t xml:space="preserve">draws to the attention of the House the </w:t>
      </w:r>
      <w:r w:rsidRPr="001E348E">
        <w:rPr>
          <w:i/>
          <w:iCs/>
        </w:rPr>
        <w:t>Minister for Planning’s Assessment of the ‘Fingerboards Mineral Sands Project’ (Nov 2021).</w:t>
      </w:r>
      <w:r>
        <w:rPr>
          <w:i/>
          <w:iCs/>
        </w:rPr>
        <w:t xml:space="preserve"> </w:t>
      </w:r>
      <w:r w:rsidRPr="001E348E">
        <w:rPr>
          <w:i/>
          <w:iCs/>
        </w:rPr>
        <w:t xml:space="preserve"> It was assessed that the mine project would have unacceptable environmental effects and should not proceed, and furthermore, that mining was not an acceptable land use at this location (p58 -60). </w:t>
      </w:r>
      <w:r>
        <w:rPr>
          <w:i/>
          <w:iCs/>
        </w:rPr>
        <w:t xml:space="preserve"> </w:t>
      </w:r>
      <w:r w:rsidRPr="001E348E">
        <w:rPr>
          <w:i/>
          <w:iCs/>
        </w:rPr>
        <w:t xml:space="preserve">Protection of the surrounding agricultural industries and the important horticultural fields of the Lindenow Valley was emphasised. </w:t>
      </w:r>
      <w:r w:rsidRPr="001E348E">
        <w:rPr>
          <w:b/>
          <w:bCs/>
          <w:i/>
          <w:iCs/>
        </w:rPr>
        <w:t xml:space="preserve">This protection can best be achieved by the Fingerboards Project area being declared exempt from all mining activity. </w:t>
      </w:r>
      <w:r w:rsidRPr="001E348E">
        <w:rPr>
          <w:i/>
          <w:iCs/>
        </w:rPr>
        <w:t xml:space="preserve">The horticulture fields of the Lindenow Valley were exempted from mining in July 2019; to further protect this and other agricultural industries, mining at the Fingerboards project area must be banned. </w:t>
      </w:r>
    </w:p>
    <w:p w14:paraId="25B6D169" w14:textId="2F6DC68A" w:rsidR="001E348E" w:rsidRDefault="001E348E">
      <w:pPr>
        <w:rPr>
          <w:i/>
          <w:iCs/>
        </w:rPr>
      </w:pPr>
      <w:r w:rsidRPr="001E348E">
        <w:t>The petitioners therefore request that the Legislative Assembly of Victoria</w:t>
      </w:r>
      <w:r w:rsidRPr="001E348E">
        <w:rPr>
          <w:i/>
          <w:iCs/>
        </w:rPr>
        <w:t xml:space="preserve"> Request the Minister for Resources to exercise her/his power under section 7 of the Mineral Resources (Sustainable Development) Act 1990 and permanently exempt the Fingerboards project area from all mining activity in recognition that mining was assessed as not environmentally sustainable at this location for the numerous reasons given in the above report.</w:t>
      </w:r>
    </w:p>
    <w:tbl>
      <w:tblPr>
        <w:tblStyle w:val="TableGrid"/>
        <w:tblW w:w="0" w:type="auto"/>
        <w:tblLook w:val="04A0" w:firstRow="1" w:lastRow="0" w:firstColumn="1" w:lastColumn="0" w:noHBand="0" w:noVBand="1"/>
      </w:tblPr>
      <w:tblGrid>
        <w:gridCol w:w="473"/>
        <w:gridCol w:w="3893"/>
        <w:gridCol w:w="8682"/>
        <w:gridCol w:w="2250"/>
      </w:tblGrid>
      <w:tr w:rsidR="001E348E" w14:paraId="1EA646AE" w14:textId="77777777" w:rsidTr="006F1805">
        <w:tc>
          <w:tcPr>
            <w:tcW w:w="473" w:type="dxa"/>
          </w:tcPr>
          <w:p w14:paraId="0A80EF6B" w14:textId="77777777" w:rsidR="001E348E" w:rsidRDefault="001E348E"/>
        </w:tc>
        <w:tc>
          <w:tcPr>
            <w:tcW w:w="3917" w:type="dxa"/>
          </w:tcPr>
          <w:p w14:paraId="6F09C502" w14:textId="47B1C936" w:rsidR="001E348E" w:rsidRPr="009B41AA" w:rsidRDefault="001E348E">
            <w:pPr>
              <w:rPr>
                <w:b/>
                <w:bCs/>
                <w:sz w:val="28"/>
                <w:szCs w:val="28"/>
              </w:rPr>
            </w:pPr>
            <w:r w:rsidRPr="009B41AA">
              <w:rPr>
                <w:b/>
                <w:bCs/>
                <w:sz w:val="28"/>
                <w:szCs w:val="28"/>
              </w:rPr>
              <w:t xml:space="preserve">Name </w:t>
            </w:r>
          </w:p>
        </w:tc>
        <w:tc>
          <w:tcPr>
            <w:tcW w:w="8741" w:type="dxa"/>
          </w:tcPr>
          <w:p w14:paraId="64D7E0A0" w14:textId="13A472D7" w:rsidR="001E348E" w:rsidRPr="009B41AA" w:rsidRDefault="001E348E">
            <w:pPr>
              <w:rPr>
                <w:sz w:val="28"/>
                <w:szCs w:val="28"/>
              </w:rPr>
            </w:pPr>
            <w:r w:rsidRPr="009B41AA">
              <w:rPr>
                <w:b/>
                <w:bCs/>
                <w:sz w:val="28"/>
                <w:szCs w:val="28"/>
              </w:rPr>
              <w:t>Full residential address including</w:t>
            </w:r>
            <w:r w:rsidRPr="009B41AA">
              <w:rPr>
                <w:sz w:val="28"/>
                <w:szCs w:val="28"/>
              </w:rPr>
              <w:t xml:space="preserve"> </w:t>
            </w:r>
            <w:r w:rsidRPr="009B41AA">
              <w:rPr>
                <w:b/>
                <w:bCs/>
                <w:sz w:val="28"/>
                <w:szCs w:val="28"/>
              </w:rPr>
              <w:t xml:space="preserve">postcode </w:t>
            </w:r>
          </w:p>
        </w:tc>
        <w:tc>
          <w:tcPr>
            <w:tcW w:w="2257" w:type="dxa"/>
          </w:tcPr>
          <w:p w14:paraId="48D1408D" w14:textId="6E3BB9E9" w:rsidR="001E348E" w:rsidRPr="009B41AA" w:rsidRDefault="001E348E">
            <w:pPr>
              <w:rPr>
                <w:b/>
                <w:bCs/>
                <w:sz w:val="28"/>
                <w:szCs w:val="28"/>
              </w:rPr>
            </w:pPr>
            <w:r w:rsidRPr="009B41AA">
              <w:rPr>
                <w:b/>
                <w:bCs/>
                <w:sz w:val="28"/>
                <w:szCs w:val="28"/>
              </w:rPr>
              <w:t xml:space="preserve">Signature </w:t>
            </w:r>
          </w:p>
        </w:tc>
      </w:tr>
      <w:tr w:rsidR="001E348E" w14:paraId="75305CF4" w14:textId="77777777" w:rsidTr="00BD12A7">
        <w:trPr>
          <w:cantSplit/>
          <w:trHeight w:hRule="exact" w:val="510"/>
        </w:trPr>
        <w:tc>
          <w:tcPr>
            <w:tcW w:w="473" w:type="dxa"/>
          </w:tcPr>
          <w:p w14:paraId="777A8E03" w14:textId="7B33879E" w:rsidR="001E348E" w:rsidRDefault="001E348E">
            <w:r>
              <w:t>1</w:t>
            </w:r>
          </w:p>
        </w:tc>
        <w:tc>
          <w:tcPr>
            <w:tcW w:w="3917" w:type="dxa"/>
          </w:tcPr>
          <w:p w14:paraId="6BF23270" w14:textId="0F6D8456" w:rsidR="001E348E" w:rsidRDefault="001E348E" w:rsidP="00BA09A6"/>
        </w:tc>
        <w:tc>
          <w:tcPr>
            <w:tcW w:w="8741" w:type="dxa"/>
          </w:tcPr>
          <w:p w14:paraId="4585D97D" w14:textId="77777777" w:rsidR="001E348E" w:rsidRDefault="001E348E"/>
        </w:tc>
        <w:tc>
          <w:tcPr>
            <w:tcW w:w="2257" w:type="dxa"/>
          </w:tcPr>
          <w:p w14:paraId="3AF57258" w14:textId="77777777" w:rsidR="001E348E" w:rsidRDefault="001E348E"/>
        </w:tc>
      </w:tr>
      <w:tr w:rsidR="001E348E" w14:paraId="1D80F60B" w14:textId="77777777" w:rsidTr="00BD12A7">
        <w:trPr>
          <w:cantSplit/>
          <w:trHeight w:hRule="exact" w:val="510"/>
        </w:trPr>
        <w:tc>
          <w:tcPr>
            <w:tcW w:w="473" w:type="dxa"/>
          </w:tcPr>
          <w:p w14:paraId="28D782AF" w14:textId="02E6B336" w:rsidR="001E348E" w:rsidRDefault="001E348E">
            <w:r>
              <w:t>2</w:t>
            </w:r>
          </w:p>
        </w:tc>
        <w:tc>
          <w:tcPr>
            <w:tcW w:w="3917" w:type="dxa"/>
          </w:tcPr>
          <w:p w14:paraId="4ECEEA1E" w14:textId="77777777" w:rsidR="001E348E" w:rsidRDefault="001E348E"/>
          <w:p w14:paraId="5B6AE550" w14:textId="33A700D4" w:rsidR="001E348E" w:rsidRDefault="001E348E"/>
        </w:tc>
        <w:tc>
          <w:tcPr>
            <w:tcW w:w="8741" w:type="dxa"/>
          </w:tcPr>
          <w:p w14:paraId="2EEC24D3" w14:textId="77777777" w:rsidR="001E348E" w:rsidRDefault="001E348E"/>
        </w:tc>
        <w:tc>
          <w:tcPr>
            <w:tcW w:w="2257" w:type="dxa"/>
          </w:tcPr>
          <w:p w14:paraId="344D88AC" w14:textId="77777777" w:rsidR="001E348E" w:rsidRDefault="001E348E"/>
        </w:tc>
      </w:tr>
      <w:tr w:rsidR="001E348E" w14:paraId="4B9B195F" w14:textId="77777777" w:rsidTr="00BD12A7">
        <w:trPr>
          <w:cantSplit/>
          <w:trHeight w:hRule="exact" w:val="510"/>
        </w:trPr>
        <w:tc>
          <w:tcPr>
            <w:tcW w:w="473" w:type="dxa"/>
          </w:tcPr>
          <w:p w14:paraId="6C616EEE" w14:textId="6775C700" w:rsidR="001E348E" w:rsidRDefault="001E348E">
            <w:r>
              <w:t>3</w:t>
            </w:r>
          </w:p>
        </w:tc>
        <w:tc>
          <w:tcPr>
            <w:tcW w:w="3917" w:type="dxa"/>
          </w:tcPr>
          <w:p w14:paraId="3FA09518" w14:textId="77777777" w:rsidR="001E348E" w:rsidRDefault="001E348E"/>
          <w:p w14:paraId="776BC960" w14:textId="6EBD39DB" w:rsidR="001E348E" w:rsidRDefault="001E348E"/>
        </w:tc>
        <w:tc>
          <w:tcPr>
            <w:tcW w:w="8741" w:type="dxa"/>
          </w:tcPr>
          <w:p w14:paraId="7D196FB7" w14:textId="77777777" w:rsidR="001E348E" w:rsidRDefault="001E348E"/>
        </w:tc>
        <w:tc>
          <w:tcPr>
            <w:tcW w:w="2257" w:type="dxa"/>
          </w:tcPr>
          <w:p w14:paraId="53DFCBD2" w14:textId="77777777" w:rsidR="001E348E" w:rsidRDefault="001E348E"/>
        </w:tc>
      </w:tr>
      <w:tr w:rsidR="001E348E" w14:paraId="638E1C60" w14:textId="77777777" w:rsidTr="00BD12A7">
        <w:trPr>
          <w:cantSplit/>
          <w:trHeight w:hRule="exact" w:val="510"/>
        </w:trPr>
        <w:tc>
          <w:tcPr>
            <w:tcW w:w="473" w:type="dxa"/>
          </w:tcPr>
          <w:p w14:paraId="4DEDA9B2" w14:textId="4CB9305B" w:rsidR="001E348E" w:rsidRDefault="001E348E">
            <w:r>
              <w:t>4</w:t>
            </w:r>
          </w:p>
        </w:tc>
        <w:tc>
          <w:tcPr>
            <w:tcW w:w="3917" w:type="dxa"/>
          </w:tcPr>
          <w:p w14:paraId="11510D47" w14:textId="77777777" w:rsidR="001E348E" w:rsidRDefault="001E348E"/>
          <w:p w14:paraId="18292270" w14:textId="70E9A1B6" w:rsidR="001E348E" w:rsidRDefault="001E348E"/>
        </w:tc>
        <w:tc>
          <w:tcPr>
            <w:tcW w:w="8741" w:type="dxa"/>
          </w:tcPr>
          <w:p w14:paraId="7D1ADCC1" w14:textId="77777777" w:rsidR="001E348E" w:rsidRDefault="001E348E"/>
        </w:tc>
        <w:tc>
          <w:tcPr>
            <w:tcW w:w="2257" w:type="dxa"/>
          </w:tcPr>
          <w:p w14:paraId="0A93CF8D" w14:textId="77777777" w:rsidR="001E348E" w:rsidRDefault="001E348E"/>
        </w:tc>
      </w:tr>
      <w:tr w:rsidR="001E348E" w14:paraId="49A9CEAD" w14:textId="77777777" w:rsidTr="00BD12A7">
        <w:trPr>
          <w:cantSplit/>
          <w:trHeight w:hRule="exact" w:val="510"/>
        </w:trPr>
        <w:tc>
          <w:tcPr>
            <w:tcW w:w="473" w:type="dxa"/>
          </w:tcPr>
          <w:p w14:paraId="10D5DB86" w14:textId="7780F61C" w:rsidR="001E348E" w:rsidRDefault="001E348E">
            <w:r>
              <w:t>5</w:t>
            </w:r>
          </w:p>
        </w:tc>
        <w:tc>
          <w:tcPr>
            <w:tcW w:w="3917" w:type="dxa"/>
          </w:tcPr>
          <w:p w14:paraId="0B563D24" w14:textId="77777777" w:rsidR="001E348E" w:rsidRDefault="001E348E"/>
          <w:p w14:paraId="5DE38C01" w14:textId="3193DEC4" w:rsidR="001E348E" w:rsidRDefault="001E348E"/>
        </w:tc>
        <w:tc>
          <w:tcPr>
            <w:tcW w:w="8741" w:type="dxa"/>
          </w:tcPr>
          <w:p w14:paraId="7D7EE93D" w14:textId="77777777" w:rsidR="001E348E" w:rsidRDefault="001E348E"/>
        </w:tc>
        <w:tc>
          <w:tcPr>
            <w:tcW w:w="2257" w:type="dxa"/>
          </w:tcPr>
          <w:p w14:paraId="08C6B210" w14:textId="77777777" w:rsidR="001E348E" w:rsidRDefault="001E348E"/>
        </w:tc>
      </w:tr>
      <w:tr w:rsidR="001E348E" w14:paraId="7F3F6432" w14:textId="77777777" w:rsidTr="00BD12A7">
        <w:trPr>
          <w:cantSplit/>
          <w:trHeight w:hRule="exact" w:val="510"/>
        </w:trPr>
        <w:tc>
          <w:tcPr>
            <w:tcW w:w="473" w:type="dxa"/>
          </w:tcPr>
          <w:p w14:paraId="54B35AA6" w14:textId="296E9552" w:rsidR="001E348E" w:rsidRDefault="001E348E">
            <w:r>
              <w:t>6</w:t>
            </w:r>
          </w:p>
        </w:tc>
        <w:tc>
          <w:tcPr>
            <w:tcW w:w="3917" w:type="dxa"/>
          </w:tcPr>
          <w:p w14:paraId="32F2CE0E" w14:textId="77777777" w:rsidR="001E348E" w:rsidRDefault="001E348E"/>
          <w:p w14:paraId="126AABE6" w14:textId="775360BE" w:rsidR="001E348E" w:rsidRDefault="001E348E"/>
        </w:tc>
        <w:tc>
          <w:tcPr>
            <w:tcW w:w="8741" w:type="dxa"/>
          </w:tcPr>
          <w:p w14:paraId="2151635C" w14:textId="77777777" w:rsidR="001E348E" w:rsidRDefault="001E348E"/>
        </w:tc>
        <w:tc>
          <w:tcPr>
            <w:tcW w:w="2257" w:type="dxa"/>
          </w:tcPr>
          <w:p w14:paraId="4A5D7ADE" w14:textId="77777777" w:rsidR="001E348E" w:rsidRDefault="001E348E"/>
        </w:tc>
      </w:tr>
      <w:tr w:rsidR="001E348E" w14:paraId="2D044B04" w14:textId="77777777" w:rsidTr="00BD12A7">
        <w:trPr>
          <w:cantSplit/>
          <w:trHeight w:hRule="exact" w:val="510"/>
        </w:trPr>
        <w:tc>
          <w:tcPr>
            <w:tcW w:w="473" w:type="dxa"/>
          </w:tcPr>
          <w:p w14:paraId="230B0914" w14:textId="12633C17" w:rsidR="001E348E" w:rsidRDefault="001E348E">
            <w:r>
              <w:t>7</w:t>
            </w:r>
          </w:p>
        </w:tc>
        <w:tc>
          <w:tcPr>
            <w:tcW w:w="3917" w:type="dxa"/>
          </w:tcPr>
          <w:p w14:paraId="1AD9CE11" w14:textId="77777777" w:rsidR="001E348E" w:rsidRDefault="001E348E"/>
          <w:p w14:paraId="3DF3D24B" w14:textId="7FA9756E" w:rsidR="001E348E" w:rsidRDefault="001E348E"/>
        </w:tc>
        <w:tc>
          <w:tcPr>
            <w:tcW w:w="8741" w:type="dxa"/>
          </w:tcPr>
          <w:p w14:paraId="4DD75219" w14:textId="77777777" w:rsidR="001E348E" w:rsidRDefault="001E348E"/>
        </w:tc>
        <w:tc>
          <w:tcPr>
            <w:tcW w:w="2257" w:type="dxa"/>
          </w:tcPr>
          <w:p w14:paraId="58757487" w14:textId="77777777" w:rsidR="001E348E" w:rsidRDefault="001E348E"/>
        </w:tc>
      </w:tr>
      <w:tr w:rsidR="001E348E" w14:paraId="54E8EB73" w14:textId="77777777" w:rsidTr="00BD12A7">
        <w:trPr>
          <w:cantSplit/>
          <w:trHeight w:hRule="exact" w:val="510"/>
        </w:trPr>
        <w:tc>
          <w:tcPr>
            <w:tcW w:w="473" w:type="dxa"/>
          </w:tcPr>
          <w:p w14:paraId="2AC77C61" w14:textId="5AC8E8F6" w:rsidR="001E348E" w:rsidRDefault="001E348E">
            <w:r>
              <w:t>8</w:t>
            </w:r>
          </w:p>
        </w:tc>
        <w:tc>
          <w:tcPr>
            <w:tcW w:w="3917" w:type="dxa"/>
          </w:tcPr>
          <w:p w14:paraId="4A24D6AE" w14:textId="77777777" w:rsidR="001E348E" w:rsidRDefault="001E348E"/>
          <w:p w14:paraId="41FB70BA" w14:textId="77777777" w:rsidR="001E348E" w:rsidRDefault="001E348E"/>
        </w:tc>
        <w:tc>
          <w:tcPr>
            <w:tcW w:w="8741" w:type="dxa"/>
          </w:tcPr>
          <w:p w14:paraId="66206117" w14:textId="77777777" w:rsidR="001E348E" w:rsidRDefault="001E348E"/>
        </w:tc>
        <w:tc>
          <w:tcPr>
            <w:tcW w:w="2257" w:type="dxa"/>
          </w:tcPr>
          <w:p w14:paraId="0339A12D" w14:textId="77777777" w:rsidR="001E348E" w:rsidRDefault="001E348E"/>
        </w:tc>
      </w:tr>
      <w:tr w:rsidR="001E348E" w14:paraId="0422A7B5" w14:textId="77777777" w:rsidTr="00BD12A7">
        <w:trPr>
          <w:cantSplit/>
          <w:trHeight w:hRule="exact" w:val="510"/>
        </w:trPr>
        <w:tc>
          <w:tcPr>
            <w:tcW w:w="473" w:type="dxa"/>
          </w:tcPr>
          <w:p w14:paraId="29586DCE" w14:textId="689E1502" w:rsidR="001E348E" w:rsidRDefault="001E348E">
            <w:r>
              <w:t>9</w:t>
            </w:r>
          </w:p>
        </w:tc>
        <w:tc>
          <w:tcPr>
            <w:tcW w:w="3917" w:type="dxa"/>
          </w:tcPr>
          <w:p w14:paraId="72F980ED" w14:textId="77777777" w:rsidR="001E348E" w:rsidRDefault="001E348E"/>
          <w:p w14:paraId="40794A2F" w14:textId="77777777" w:rsidR="001E348E" w:rsidRDefault="001E348E"/>
        </w:tc>
        <w:tc>
          <w:tcPr>
            <w:tcW w:w="8741" w:type="dxa"/>
          </w:tcPr>
          <w:p w14:paraId="081FB875" w14:textId="77777777" w:rsidR="001E348E" w:rsidRDefault="001E348E"/>
        </w:tc>
        <w:tc>
          <w:tcPr>
            <w:tcW w:w="2257" w:type="dxa"/>
          </w:tcPr>
          <w:p w14:paraId="43F409A4" w14:textId="77777777" w:rsidR="001E348E" w:rsidRDefault="001E348E"/>
        </w:tc>
      </w:tr>
      <w:tr w:rsidR="001E348E" w14:paraId="1313A2D0" w14:textId="77777777" w:rsidTr="00BD12A7">
        <w:trPr>
          <w:cantSplit/>
          <w:trHeight w:hRule="exact" w:val="510"/>
        </w:trPr>
        <w:tc>
          <w:tcPr>
            <w:tcW w:w="473" w:type="dxa"/>
          </w:tcPr>
          <w:p w14:paraId="2B1C5672" w14:textId="6AE16CAB" w:rsidR="001E348E" w:rsidRDefault="001E348E">
            <w:r>
              <w:t>10</w:t>
            </w:r>
          </w:p>
        </w:tc>
        <w:tc>
          <w:tcPr>
            <w:tcW w:w="3917" w:type="dxa"/>
          </w:tcPr>
          <w:p w14:paraId="45D88441" w14:textId="77777777" w:rsidR="001E348E" w:rsidRDefault="001E348E"/>
          <w:p w14:paraId="792D0E9B" w14:textId="77777777" w:rsidR="006F1805" w:rsidRDefault="006F1805"/>
        </w:tc>
        <w:tc>
          <w:tcPr>
            <w:tcW w:w="8741" w:type="dxa"/>
          </w:tcPr>
          <w:p w14:paraId="50963D2E" w14:textId="77777777" w:rsidR="001E348E" w:rsidRDefault="001E348E"/>
        </w:tc>
        <w:tc>
          <w:tcPr>
            <w:tcW w:w="2257" w:type="dxa"/>
          </w:tcPr>
          <w:p w14:paraId="2EB5E4B4" w14:textId="77777777" w:rsidR="001E348E" w:rsidRDefault="001E348E"/>
        </w:tc>
      </w:tr>
    </w:tbl>
    <w:p w14:paraId="35A9994F" w14:textId="2C3B4D0D" w:rsidR="001E348E" w:rsidRPr="001E348E" w:rsidRDefault="001E348E" w:rsidP="006A18CA"/>
    <w:sectPr w:rsidR="001E348E" w:rsidRPr="001E348E" w:rsidSect="00BA09A6">
      <w:pgSz w:w="16838" w:h="11906" w:orient="landscape"/>
      <w:pgMar w:top="765" w:right="765" w:bottom="765" w:left="76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C32E01" w14:textId="77777777" w:rsidR="008D760F" w:rsidRDefault="008D760F" w:rsidP="00D218CC">
      <w:pPr>
        <w:spacing w:after="0" w:line="240" w:lineRule="auto"/>
      </w:pPr>
      <w:r>
        <w:separator/>
      </w:r>
    </w:p>
  </w:endnote>
  <w:endnote w:type="continuationSeparator" w:id="0">
    <w:p w14:paraId="1319E50A" w14:textId="77777777" w:rsidR="008D760F" w:rsidRDefault="008D760F" w:rsidP="00D218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837923" w14:textId="77777777" w:rsidR="008D760F" w:rsidRDefault="008D760F" w:rsidP="00D218CC">
      <w:pPr>
        <w:spacing w:after="0" w:line="240" w:lineRule="auto"/>
      </w:pPr>
      <w:r>
        <w:separator/>
      </w:r>
    </w:p>
  </w:footnote>
  <w:footnote w:type="continuationSeparator" w:id="0">
    <w:p w14:paraId="784B87D7" w14:textId="77777777" w:rsidR="008D760F" w:rsidRDefault="008D760F" w:rsidP="00D218C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48E"/>
    <w:rsid w:val="00121C73"/>
    <w:rsid w:val="001E348E"/>
    <w:rsid w:val="00325FA4"/>
    <w:rsid w:val="00327123"/>
    <w:rsid w:val="006656DE"/>
    <w:rsid w:val="006A18CA"/>
    <w:rsid w:val="006F1805"/>
    <w:rsid w:val="008D760F"/>
    <w:rsid w:val="00922FCA"/>
    <w:rsid w:val="009B41AA"/>
    <w:rsid w:val="00B1436A"/>
    <w:rsid w:val="00B31B8D"/>
    <w:rsid w:val="00BA09A6"/>
    <w:rsid w:val="00BD12A7"/>
    <w:rsid w:val="00D218CC"/>
    <w:rsid w:val="00FD7DB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7B529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34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34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34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34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34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34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34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34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34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34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34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34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34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34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34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34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34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348E"/>
    <w:rPr>
      <w:rFonts w:eastAsiaTheme="majorEastAsia" w:cstheme="majorBidi"/>
      <w:color w:val="272727" w:themeColor="text1" w:themeTint="D8"/>
    </w:rPr>
  </w:style>
  <w:style w:type="paragraph" w:styleId="Title">
    <w:name w:val="Title"/>
    <w:basedOn w:val="Normal"/>
    <w:next w:val="Normal"/>
    <w:link w:val="TitleChar"/>
    <w:uiPriority w:val="10"/>
    <w:qFormat/>
    <w:rsid w:val="001E34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34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34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34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348E"/>
    <w:pPr>
      <w:spacing w:before="160"/>
      <w:jc w:val="center"/>
    </w:pPr>
    <w:rPr>
      <w:i/>
      <w:iCs/>
      <w:color w:val="404040" w:themeColor="text1" w:themeTint="BF"/>
    </w:rPr>
  </w:style>
  <w:style w:type="character" w:customStyle="1" w:styleId="QuoteChar">
    <w:name w:val="Quote Char"/>
    <w:basedOn w:val="DefaultParagraphFont"/>
    <w:link w:val="Quote"/>
    <w:uiPriority w:val="29"/>
    <w:rsid w:val="001E348E"/>
    <w:rPr>
      <w:i/>
      <w:iCs/>
      <w:color w:val="404040" w:themeColor="text1" w:themeTint="BF"/>
    </w:rPr>
  </w:style>
  <w:style w:type="paragraph" w:styleId="ListParagraph">
    <w:name w:val="List Paragraph"/>
    <w:basedOn w:val="Normal"/>
    <w:uiPriority w:val="34"/>
    <w:qFormat/>
    <w:rsid w:val="001E348E"/>
    <w:pPr>
      <w:ind w:left="720"/>
      <w:contextualSpacing/>
    </w:pPr>
  </w:style>
  <w:style w:type="character" w:styleId="IntenseEmphasis">
    <w:name w:val="Intense Emphasis"/>
    <w:basedOn w:val="DefaultParagraphFont"/>
    <w:uiPriority w:val="21"/>
    <w:qFormat/>
    <w:rsid w:val="001E348E"/>
    <w:rPr>
      <w:i/>
      <w:iCs/>
      <w:color w:val="0F4761" w:themeColor="accent1" w:themeShade="BF"/>
    </w:rPr>
  </w:style>
  <w:style w:type="paragraph" w:styleId="IntenseQuote">
    <w:name w:val="Intense Quote"/>
    <w:basedOn w:val="Normal"/>
    <w:next w:val="Normal"/>
    <w:link w:val="IntenseQuoteChar"/>
    <w:uiPriority w:val="30"/>
    <w:qFormat/>
    <w:rsid w:val="001E34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348E"/>
    <w:rPr>
      <w:i/>
      <w:iCs/>
      <w:color w:val="0F4761" w:themeColor="accent1" w:themeShade="BF"/>
    </w:rPr>
  </w:style>
  <w:style w:type="character" w:styleId="IntenseReference">
    <w:name w:val="Intense Reference"/>
    <w:basedOn w:val="DefaultParagraphFont"/>
    <w:uiPriority w:val="32"/>
    <w:qFormat/>
    <w:rsid w:val="001E348E"/>
    <w:rPr>
      <w:b/>
      <w:bCs/>
      <w:smallCaps/>
      <w:color w:val="0F4761" w:themeColor="accent1" w:themeShade="BF"/>
      <w:spacing w:val="5"/>
    </w:rPr>
  </w:style>
  <w:style w:type="table" w:styleId="TableGrid">
    <w:name w:val="Table Grid"/>
    <w:basedOn w:val="TableNormal"/>
    <w:uiPriority w:val="39"/>
    <w:rsid w:val="001E34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218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18CC"/>
  </w:style>
  <w:style w:type="paragraph" w:styleId="Footer">
    <w:name w:val="footer"/>
    <w:basedOn w:val="Normal"/>
    <w:link w:val="FooterChar"/>
    <w:uiPriority w:val="99"/>
    <w:unhideWhenUsed/>
    <w:rsid w:val="00D218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18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221</Words>
  <Characters>1260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2025-03-08T09:48:00Z</dcterms:created>
  <dcterms:modified xsi:type="dcterms:W3CDTF">2025-03-08T09:53:00Z</dcterms:modified>
</cp:coreProperties>
</file>